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FD" w:rsidRPr="004B684C" w:rsidRDefault="00E078FD" w:rsidP="004B684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4B684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Родительское собрание в средней группе</w:t>
      </w:r>
      <w:r w:rsidRPr="004B684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br/>
        <w:t>«Роль игры в развитии детей дошкольного возраста»</w:t>
      </w:r>
    </w:p>
    <w:p w:rsidR="00E078FD" w:rsidRPr="00E078FD" w:rsidRDefault="00E078FD" w:rsidP="00E078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Цель</w:t>
      </w:r>
    </w:p>
    <w:p w:rsidR="00E078FD" w:rsidRPr="00E078FD" w:rsidRDefault="00E078FD" w:rsidP="00E0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дать родителям знания о значении игры в развитии ребенка;</w:t>
      </w:r>
    </w:p>
    <w:p w:rsidR="00E078FD" w:rsidRPr="00E078FD" w:rsidRDefault="00E078FD" w:rsidP="00E0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заинтересовать проблемой; </w:t>
      </w:r>
    </w:p>
    <w:p w:rsidR="00E078FD" w:rsidRPr="00E078FD" w:rsidRDefault="00E078FD" w:rsidP="00E0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приобщить к игре ребенка в условиях семьи;</w:t>
      </w:r>
    </w:p>
    <w:p w:rsidR="00E078FD" w:rsidRPr="00E078FD" w:rsidRDefault="00E078FD" w:rsidP="00E078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выслушать суждения родителей по проблеме, помочь выйти из спорных ситуаций, обосновывая их. 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Ход собрания.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Воспитатель.</w:t>
      </w: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Задумывались ли вы, почему дети любят играть? Что дает игра ребенку? Помните, во что играли вы в своем детстве? </w:t>
      </w: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078F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(Предлагает перечислить игры.)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Воспитатель.</w:t>
      </w: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Немного статистики. Из 300 опрошенных родителей никто не сказал, что ребе нок не любит играть. Многие из них отметили роль игры в развитии их детей, но не отличают ее от других видов деятельности. Так, к игре детей они относят забавы, шалости, досуг, занятия лепкой, слушание книг, просмотры телепередач и др. Любимые игры детей, по их мнению, это "школа", "детский сад", "больница", "куклы", "война" и др. подвижные, настольно-печатные, компьютерные. Вместе с тем некоторые взрослые недооценивают роль игры в развитии их ребенка.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ребенка это способ самореализации, в игре он может стать тем, кем мечтает быть в реальной жизни: врачом, водителем, летчиком и т. д. Сюжетно-ролевая игра очень популярна, и любима детьми, готовит их к будущей жизни. Она называется так потому, что основными ее элементами являются игровой замысел, разработка сценария (сюжета), собственно игровые действия, выбор и распре деление ролей. Это вид творческой игры, которая создается самими детьми, они сами придумывают в ней правила.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 значении игры в развитии ребенка сказано очень много. </w:t>
      </w: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Игра - потребность детского организма, средство разностороннего воспитания ребенка.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игре ребёнок обучается:</w:t>
      </w:r>
    </w:p>
    <w:p w:rsidR="00E078FD" w:rsidRPr="00E078FD" w:rsidRDefault="00E078FD" w:rsidP="00E0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Эмоционально вживаться, "врастать" в сложный социальный мир взрослых людей.</w:t>
      </w:r>
    </w:p>
    <w:p w:rsidR="00E078FD" w:rsidRPr="00E078FD" w:rsidRDefault="00E078FD" w:rsidP="00E0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Переживать жизненные ситуации других людей как свои собственные, понимать смысл их действий и поступков.</w:t>
      </w:r>
    </w:p>
    <w:p w:rsidR="00E078FD" w:rsidRPr="00E078FD" w:rsidRDefault="00E078FD" w:rsidP="00E0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Осознать своё реальное место среди других людей.</w:t>
      </w:r>
    </w:p>
    <w:p w:rsidR="00E078FD" w:rsidRPr="00E078FD" w:rsidRDefault="00E078FD" w:rsidP="00E0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Уважать себя и верить в себя. Решая игровые задачи, дети проявляют максимальную компетенцию, они действуют уверенно, не задавая вопросов взрослому и не спрашивая у него разрешения. Игра - это арена детских успехов и достижений. Задача взрослых - закрепить у ребёнка уверенность в себе, проявляя положительное отношение к его игровой деятельности.</w:t>
      </w:r>
    </w:p>
    <w:p w:rsidR="00E078FD" w:rsidRPr="00E078FD" w:rsidRDefault="00E078FD" w:rsidP="00E0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Надеяться на собственные силы при столкновении с проблемой: игра предоставляет детям возможность ставить и решать собственные задачи. Дети, имеющие большую игровую практику, легче справляются с реальными жизненными проблемами, чем мало играющие.</w:t>
      </w:r>
    </w:p>
    <w:p w:rsidR="00E078FD" w:rsidRPr="00E078FD" w:rsidRDefault="00E078FD" w:rsidP="00E0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Свободно выражать свои чувства. Ребёнок, живущий под постоянным неусыпным контролем взрослых, начинает вести себя неестественно. Он недостаточно смел и решителен для того, чтобы обнаруживать свои подлинные чувства, отчего его поведение становится скованным. Возникают барьеры в общении. Поэтому взрослые должны положительно относится к его неподдельным эмоциям и сами проявлять естественность и чистоту отношений.</w:t>
      </w:r>
    </w:p>
    <w:p w:rsidR="00E078FD" w:rsidRPr="00E078FD" w:rsidRDefault="00E078FD" w:rsidP="00E0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Переживать свой гнев, зависть, тревогу и беспокойство. В свободных играх детей страх, агрессия и напряжение находят выход и ослабевают, что значительно облегчает реальные взаимоотношения между детьми.</w:t>
      </w: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Ситуация для анализа.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участке детский гомон. Новенький, мальчик пяти лет, впервые попавший в детский сад, с любопытством рассматривает играющую детвору: одни подвозят песок, другие грузят его в машину, третьи строят песочный город.</w:t>
      </w:r>
    </w:p>
    <w:p w:rsidR="00E078FD" w:rsidRPr="00E078FD" w:rsidRDefault="00E078FD" w:rsidP="00E0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Тебе тоже, наверное, хочется поиграть вместе с ними? обращается к ребенку воспитатель.</w:t>
      </w:r>
    </w:p>
    <w:p w:rsidR="00E078FD" w:rsidRPr="00E078FD" w:rsidRDefault="00E078FD" w:rsidP="00E0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Тот удивленно смотрит на педагога и равнодушно отвечает:</w:t>
      </w:r>
    </w:p>
    <w:p w:rsidR="00E078FD" w:rsidRPr="00E078FD" w:rsidRDefault="00E078FD" w:rsidP="00E0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Не-е-е... Я их сейчас расстреляю!</w:t>
      </w:r>
    </w:p>
    <w:p w:rsidR="00E078FD" w:rsidRPr="00E078FD" w:rsidRDefault="00E078FD" w:rsidP="00E0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ловко вскидывает игрушечный автомат, принесенный из дома, и целится в сторону играющих.</w:t>
      </w:r>
    </w:p>
    <w:p w:rsidR="00E078FD" w:rsidRPr="00E078FD" w:rsidRDefault="00E078FD" w:rsidP="00E0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что же ты их хочешь расстрелять? снова обращается к мальчику педагог. </w:t>
      </w:r>
    </w:p>
    <w:p w:rsidR="00E078FD" w:rsidRPr="00E078FD" w:rsidRDefault="00E078FD" w:rsidP="00E0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Атак, ни за что... Я разбойник! Сейчас совершу на них на лет! В голосе недружелюбные нотки.</w:t>
      </w:r>
    </w:p>
    <w:p w:rsidR="00E078FD" w:rsidRPr="00E078FD" w:rsidRDefault="00E078FD" w:rsidP="00E0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Ему бы только стрелять да в войну играть, жалуется вечером мать воспитателю.</w:t>
      </w:r>
    </w:p>
    <w:p w:rsidR="00E078FD" w:rsidRPr="00E078FD" w:rsidRDefault="00E078FD" w:rsidP="00E0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таких игр у него, кажется, нет недостатка в игрушках, замечает воспитатель, имея в виду саблю, пистолет с пистона ми, самодельный щит, лежащие в хозяйственной сумке матери.</w:t>
      </w:r>
    </w:p>
    <w:p w:rsidR="00E078FD" w:rsidRPr="00E078FD" w:rsidRDefault="00E078FD" w:rsidP="00E0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конечно, соглашается мать, он требует, приходится покупать. Боевой растет, даже слишком.</w:t>
      </w:r>
    </w:p>
    <w:p w:rsidR="00E078FD" w:rsidRPr="00E078FD" w:rsidRDefault="00E078FD" w:rsidP="00E0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не пытались его переключить на другие игры, более спокойные? Да и игрушки бы ему другие, которые располагают к более спокойным играм, например...</w:t>
      </w:r>
    </w:p>
    <w:p w:rsidR="00E078FD" w:rsidRPr="00E078FD" w:rsidRDefault="00E078FD" w:rsidP="00E0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зачем? недоумевает женщина. Пусть играет, во что хочет. Хоть в Соловья-разбойника! Какое это имеет значение!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Вопросы родителям.</w:t>
      </w:r>
    </w:p>
    <w:p w:rsidR="00E078FD" w:rsidRPr="00E078FD" w:rsidRDefault="00E078FD" w:rsidP="00E0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значение, по-вашему, мнению, имеют в нравственном становлении личности те роли, которые берет на себя ребенок?</w:t>
      </w:r>
    </w:p>
    <w:p w:rsidR="00E078FD" w:rsidRPr="00E078FD" w:rsidRDefault="00E078FD" w:rsidP="00E0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В чем, по-вашему, состоит воспитательное значение игр?</w:t>
      </w: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Воспитатель.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Ребенок в 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Многие родители считают что на игры уходит много времени. Лучше пусть ребенок сидит у экрана телевизора, компьютера, слушает сказки в записи. Тем более в игре он может что-то сломать, порвать, испачкать, потом убирай за ним. А знания он и так получит в детском саду.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Значение игры порой недооценивается. Впервые году советской власти считалось, что игра ребенку не нужна это пустое занятие. Если ребенок научился лепить куличи из песка, то пусть идет на производство и печет их там.</w:t>
      </w:r>
    </w:p>
    <w:p w:rsid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Современные исследования показали, что оперирование предметами-заменителями поможет ребенку в дальнейшем усваивать различные символы, подготовит его к обучению работе на компьютере. В игре развивается воображение. Вспомните, во что играет ребенок, какие для этого использует предметы? Например, из цветка ромашки можно "приготовить" кукле "яичницу", палочкой сделать укол, поднос использовать вместо руля. Вы, наверное, и сами замечали, что ребенок в игре словно забывает о действительности верит, что кукла живая, мишке больно, если его взяли за ухо, а он сам настоящий капитан или летчик.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у ребенка обычно возникает на основе и под влиянием полученных впечатлений. Не всегда игры бывают с положительным содержанием, часто дети отражают в игре негативные представления о жизни.</w:t>
      </w: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Ситуация для анализа.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Однажды Слава предложил ребятам, играющим в семью:</w:t>
      </w:r>
    </w:p>
    <w:p w:rsidR="00E078FD" w:rsidRPr="00E078FD" w:rsidRDefault="00E078FD" w:rsidP="00E078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я буду играть с вами? Я буду папой, приходить поздно и пить вино. А потом буду скандалить. Ира возразила: </w:t>
      </w:r>
    </w:p>
    <w:p w:rsidR="00E078FD" w:rsidRPr="00E078FD" w:rsidRDefault="00E078FD" w:rsidP="00E078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надо скандалить, мой папа никогда не ругается.</w:t>
      </w:r>
    </w:p>
    <w:p w:rsidR="00E078FD" w:rsidRPr="00E078FD" w:rsidRDefault="00E078FD" w:rsidP="00E078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пить вино это плохо, добавляет Женя.</w:t>
      </w:r>
    </w:p>
    <w:p w:rsidR="00E078FD" w:rsidRPr="00E078FD" w:rsidRDefault="00E078FD" w:rsidP="00E078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почему же плохо? Мой папа всегда так делает... убежденно сказал Слава и, набрав удлиненные детали строителя, добавил: Вот сколько бутылок вина я вам принесу!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Вопросы родителям.</w:t>
      </w:r>
    </w:p>
    <w:p w:rsidR="00E078FD" w:rsidRPr="00E078FD" w:rsidRDefault="00E078FD" w:rsidP="00E078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чувства вызывает у вас эта ситуация?</w:t>
      </w:r>
    </w:p>
    <w:p w:rsidR="00E078FD" w:rsidRPr="00E078FD" w:rsidRDefault="00E078FD" w:rsidP="00E078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Почему, по вашему мнению, она сложилась?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4 - 5- летнего возраста нуждается в совместной игре с взрослыми. Дети этого возраста могут играть в путешествия, обыгрывать сюжеты понравившихся им сказок, мультфильмов. Здесь уже появляются многотемные игры, то есть объединение нескольких сюжетов в один. Например, в игре "дочки-матери" куклы посещают детский сад, болеют, ходят в магазин, на почту, ездят отдыхать и т. д. Важно направлять игру детей, не разрушая ее, сохранять самодеятельный и творческий характер игры, непосредственность переживаний, веру в правду игры.</w:t>
      </w:r>
    </w:p>
    <w:p w:rsidR="00E078FD" w:rsidRP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Актуальной является проблема воспитания предпосылок женственности у девочек и мужественности у мальчиков.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ним, связывать свои представления с играми, умение отразить их в играх. Например, можно почитать с девочками произведения, где главной героиней является представительница женского пола, побеседовать о ней, подчеркнуть ее положительные качества. После игры побеседуйте с дочкой о том, какой была мама в игре: например, ласковой, заботливой или, наоборот, равнодушной, злой. Мальчиков можно заинтересовать ролями пожарных, пограничников, спасателей, </w:t>
      </w: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милиционеров, обратить их внимание на положительные качества представителей этих профессий. Опирайтесь также на художественные произведения, где дан образ положительного героя, проявляющего храбрость, смелость. Нельзя допускать, чтобы дети выбирали игры с отрицательным содержанием, поскольку переживания, связанные с игрой, не проходят бесследно. Можно переключить игру, придав ей положительное содержание, например, предложить ребенку: "Пусть у нас в игре папа будет добрым, ласковым". Если не удалось переключить игру, то надо ее прекратить, объяснив ребенку, почему не следует ее продолжать.</w:t>
      </w:r>
    </w:p>
    <w:p w:rsidR="00E078FD" w:rsidRDefault="00E078FD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78FD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игра доставляет ребенку много положительных эмоций, он очень любит, когда с ним играют взрослые. Не лишай те его этой радости, помните, что вы и сами были детьми.</w:t>
      </w: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027" w:rsidRPr="004B684C" w:rsidRDefault="00AC6027" w:rsidP="00AC60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4B684C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lastRenderedPageBreak/>
        <w:t>Памятка для родителей с советами по проведению игр</w:t>
      </w:r>
    </w:p>
    <w:p w:rsidR="00AC6027" w:rsidRPr="00AC6027" w:rsidRDefault="00AC6027" w:rsidP="00AC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68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Правило первое</w:t>
      </w:r>
      <w:r w:rsidRPr="00AC60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AC60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 не должна включать даже малейшую возможность риска, угрожающего здоровью детей. Однако нельзя и выбрасывать из нее трудные правила, выполнить которые нелегко.</w:t>
      </w:r>
    </w:p>
    <w:p w:rsidR="00AC6027" w:rsidRPr="00AC6027" w:rsidRDefault="00AC6027" w:rsidP="00AC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68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Правило второе</w:t>
      </w:r>
      <w:r w:rsidRPr="00AC60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AC60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 требует чувства меры и осторожности. Детям свойственны азарт и чрезмерное увлечение отдельными играми. Игра не должна быть излишне азартной, унижать достоинства играющих. Иногда дети придумывают обидные клички, оценки за поражение в игре.</w:t>
      </w:r>
    </w:p>
    <w:p w:rsidR="00AC6027" w:rsidRPr="00AC6027" w:rsidRDefault="00AC6027" w:rsidP="00AC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68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Правило третье</w:t>
      </w:r>
      <w:r w:rsidRPr="00AC60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AC60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будьте занудами. Ваше внедрение в мир детской игры – введение туда новых, развивающих и обучающих элементов – должно быть естественным и желанным. Не устраивайте специальных занятий, не дергайте ребят, даже когда у вас появилось свободное время: «Давай-ка займемся шахматами!» Не прерывайте, не критикуйте, не смахивайте пренебрежительно в сторону тряпочки и бумажки. Или учитесь играть вместе с детьми, незаметно и постепенно предлагая свои варианты какого-то интересного дела, или оставьте их в покое. Добровольность – основа игры.</w:t>
      </w:r>
    </w:p>
    <w:p w:rsidR="00AC6027" w:rsidRPr="00AC6027" w:rsidRDefault="00AC6027" w:rsidP="00AC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68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Правило четвертое</w:t>
      </w:r>
      <w:r w:rsidRPr="00AC60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AC60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ждите от ребенка быстрых и замечательных результатов. Может случиться и так, что вы вообще их не дождетесь! Не торопите ребенка, не проявляйте свое нетерпение. Самое главное – это те счастливые минуты и часы, что вы проводите со своими ребенком. Играйте, радуйтесь открытиям и победам – разве не ради этого придумываем мы игры, затеи.</w:t>
      </w:r>
    </w:p>
    <w:p w:rsidR="00AC6027" w:rsidRPr="00AC6027" w:rsidRDefault="00AC6027" w:rsidP="00AC6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684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Правило пятое</w:t>
      </w:r>
      <w:r w:rsidRPr="00AC60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AC60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поддерживайте активный, творческий подход к игре. Дети больше фантазеры и выдумщики. Они смело привносят в игру свои правила, усложняют или упрощают содержание игры. Но игра – дело серьезное и нельзя превращать ее в уступку ребенку, в милость по принципу «чем бы дитя не тешилось».</w:t>
      </w:r>
    </w:p>
    <w:p w:rsidR="00AC6027" w:rsidRPr="00AC6027" w:rsidRDefault="00AC6027" w:rsidP="00E0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D5F5C" w:rsidRDefault="004D5F5C"/>
    <w:sectPr w:rsidR="004D5F5C" w:rsidSect="004D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8F7"/>
    <w:multiLevelType w:val="multilevel"/>
    <w:tmpl w:val="13585C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C72436F"/>
    <w:multiLevelType w:val="multilevel"/>
    <w:tmpl w:val="6F5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B28A4"/>
    <w:multiLevelType w:val="multilevel"/>
    <w:tmpl w:val="CAD2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21696"/>
    <w:multiLevelType w:val="multilevel"/>
    <w:tmpl w:val="4970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91FA8"/>
    <w:multiLevelType w:val="multilevel"/>
    <w:tmpl w:val="2EF2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0297A"/>
    <w:multiLevelType w:val="multilevel"/>
    <w:tmpl w:val="D2FA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407CD1"/>
    <w:multiLevelType w:val="multilevel"/>
    <w:tmpl w:val="793E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A761B"/>
    <w:multiLevelType w:val="multilevel"/>
    <w:tmpl w:val="8D10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78FD"/>
    <w:rsid w:val="004B684C"/>
    <w:rsid w:val="004D5F5C"/>
    <w:rsid w:val="007A5B68"/>
    <w:rsid w:val="00AC6027"/>
    <w:rsid w:val="00E0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маша</cp:lastModifiedBy>
  <cp:revision>4</cp:revision>
  <dcterms:created xsi:type="dcterms:W3CDTF">2012-09-12T18:09:00Z</dcterms:created>
  <dcterms:modified xsi:type="dcterms:W3CDTF">2017-09-14T10:21:00Z</dcterms:modified>
</cp:coreProperties>
</file>